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7AB8D" w14:textId="34B985C5" w:rsidR="00BA192C" w:rsidRPr="00CB2110" w:rsidRDefault="00BA192C" w:rsidP="00BA192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82642"/>
          <w:sz w:val="48"/>
          <w:szCs w:val="48"/>
          <w:lang w:val="en-US"/>
        </w:rPr>
      </w:pPr>
      <w:r w:rsidRPr="00CB2110">
        <w:rPr>
          <w:rFonts w:ascii="Arial,Bold" w:hAnsi="Arial,Bold" w:cs="Arial,Bold"/>
          <w:b/>
          <w:bCs/>
          <w:color w:val="182642"/>
          <w:sz w:val="48"/>
          <w:szCs w:val="48"/>
          <w:lang w:val="en-US"/>
        </w:rPr>
        <w:t>Logistics Operations Trainee</w:t>
      </w:r>
    </w:p>
    <w:p w14:paraId="4C4DAD55" w14:textId="77777777" w:rsidR="00BA192C" w:rsidRPr="00CB2110" w:rsidRDefault="00BA192C" w:rsidP="00BA192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82642"/>
          <w:sz w:val="48"/>
          <w:szCs w:val="48"/>
          <w:lang w:val="en-US"/>
        </w:rPr>
      </w:pPr>
    </w:p>
    <w:p w14:paraId="1D0881B6" w14:textId="77777777" w:rsidR="001538A7" w:rsidRPr="00CB2110" w:rsidRDefault="001538A7" w:rsidP="001538A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182642"/>
          <w:sz w:val="36"/>
          <w:szCs w:val="36"/>
          <w:lang w:val="en-US"/>
        </w:rPr>
      </w:pPr>
      <w:r>
        <w:rPr>
          <w:rFonts w:cs="Arial,Bold"/>
          <w:b/>
          <w:bCs/>
          <w:color w:val="182642"/>
          <w:sz w:val="36"/>
          <w:szCs w:val="36"/>
          <w:lang w:val="en-US"/>
        </w:rPr>
        <w:t>Description</w:t>
      </w:r>
    </w:p>
    <w:p w14:paraId="572DE316" w14:textId="20491147" w:rsidR="00BA192C" w:rsidRPr="00CB2110" w:rsidRDefault="00BA192C" w:rsidP="00BA192C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CB2110">
        <w:rPr>
          <w:rFonts w:cs="TimesNewRoman"/>
          <w:color w:val="000000"/>
          <w:sz w:val="24"/>
          <w:szCs w:val="24"/>
          <w:lang w:val="en-US"/>
        </w:rPr>
        <w:t>Full Time Job</w:t>
      </w:r>
      <w:r w:rsidRPr="00CB2110">
        <w:rPr>
          <w:rFonts w:cs="TimesNewRoman"/>
          <w:color w:val="000000"/>
          <w:sz w:val="24"/>
          <w:szCs w:val="24"/>
          <w:lang w:val="en-US"/>
        </w:rPr>
        <w:t xml:space="preserve"> </w:t>
      </w:r>
    </w:p>
    <w:p w14:paraId="3B9A93FE" w14:textId="53704728" w:rsidR="00BA192C" w:rsidRPr="00CB2110" w:rsidRDefault="00BA192C" w:rsidP="00BA192C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CB2110">
        <w:rPr>
          <w:rFonts w:cs="TimesNewRoman"/>
          <w:color w:val="000000"/>
          <w:sz w:val="24"/>
          <w:szCs w:val="24"/>
          <w:lang w:val="en-US"/>
        </w:rPr>
        <w:t xml:space="preserve">Minimum Educational Background Required: </w:t>
      </w:r>
      <w:proofErr w:type="spellStart"/>
      <w:r w:rsidR="00CB2110">
        <w:rPr>
          <w:rFonts w:cs="TimesNewRoman"/>
          <w:color w:val="000000"/>
          <w:sz w:val="24"/>
          <w:szCs w:val="24"/>
          <w:lang w:val="en-US"/>
        </w:rPr>
        <w:t>Msc</w:t>
      </w:r>
      <w:proofErr w:type="spellEnd"/>
    </w:p>
    <w:p w14:paraId="5D0F781D" w14:textId="3DF41C2D" w:rsidR="00BA192C" w:rsidRPr="00CB2110" w:rsidRDefault="00BA192C" w:rsidP="00BA192C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CB2110">
        <w:rPr>
          <w:rFonts w:cs="TimesNewRoman"/>
          <w:color w:val="000000"/>
          <w:sz w:val="24"/>
          <w:szCs w:val="24"/>
          <w:lang w:val="en-US"/>
        </w:rPr>
        <w:t>Working</w:t>
      </w:r>
      <w:r w:rsidR="00CB2110" w:rsidRPr="00CB2110">
        <w:rPr>
          <w:rFonts w:cs="TimesNewRoman"/>
          <w:color w:val="000000"/>
          <w:sz w:val="24"/>
          <w:szCs w:val="24"/>
          <w:lang w:val="en-US"/>
        </w:rPr>
        <w:t xml:space="preserve"> </w:t>
      </w:r>
      <w:r w:rsidR="00CB2110">
        <w:rPr>
          <w:rFonts w:cs="TimesNewRoman"/>
          <w:color w:val="000000"/>
          <w:sz w:val="24"/>
          <w:szCs w:val="24"/>
          <w:lang w:val="en-US"/>
        </w:rPr>
        <w:t>Experience</w:t>
      </w:r>
      <w:r w:rsidR="00CB2110" w:rsidRPr="00CB2110">
        <w:rPr>
          <w:rFonts w:cs="TimesNewRoman"/>
          <w:color w:val="000000"/>
          <w:sz w:val="24"/>
          <w:szCs w:val="24"/>
          <w:lang w:val="en-US"/>
        </w:rPr>
        <w:t>:</w:t>
      </w:r>
      <w:r w:rsidR="00CB2110">
        <w:rPr>
          <w:rFonts w:cs="TimesNewRoman"/>
          <w:color w:val="000000"/>
          <w:sz w:val="24"/>
          <w:szCs w:val="24"/>
          <w:lang w:val="en-US"/>
        </w:rPr>
        <w:t xml:space="preserve"> 0-2 years</w:t>
      </w:r>
    </w:p>
    <w:p w14:paraId="0ACC60A8" w14:textId="375AF295" w:rsidR="00BA192C" w:rsidRPr="00CB2110" w:rsidRDefault="00BA192C" w:rsidP="00BA192C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CB2110">
        <w:rPr>
          <w:rFonts w:cs="TimesNewRoman"/>
          <w:color w:val="000000"/>
          <w:sz w:val="24"/>
          <w:szCs w:val="24"/>
          <w:lang w:val="en-US"/>
        </w:rPr>
        <w:t>Categories:</w:t>
      </w:r>
      <w:r w:rsidRPr="00CB2110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-</w:t>
      </w:r>
      <w:r w:rsidR="00CB2110">
        <w:rPr>
          <w:rFonts w:cs="TimesNewRoman"/>
          <w:color w:val="000000"/>
          <w:sz w:val="24"/>
          <w:szCs w:val="24"/>
          <w:lang w:val="en-US"/>
        </w:rPr>
        <w:t>Warehouse</w:t>
      </w:r>
      <w:r w:rsidRPr="00CB2110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/Logistics, </w:t>
      </w:r>
      <w:r w:rsidR="00CB2110">
        <w:rPr>
          <w:rFonts w:cs="TimesNewRoman"/>
          <w:color w:val="000000"/>
          <w:sz w:val="24"/>
          <w:szCs w:val="24"/>
          <w:lang w:val="en-US"/>
        </w:rPr>
        <w:t>Business Administration</w:t>
      </w:r>
      <w:r w:rsidRPr="00CB2110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, </w:t>
      </w:r>
      <w:r w:rsidR="00CB2110">
        <w:rPr>
          <w:rFonts w:cs="TimesNewRoman"/>
          <w:color w:val="000000"/>
          <w:sz w:val="24"/>
          <w:szCs w:val="24"/>
          <w:lang w:val="en-US"/>
        </w:rPr>
        <w:t>Engineering</w:t>
      </w:r>
    </w:p>
    <w:p w14:paraId="54BCF012" w14:textId="77777777" w:rsidR="00BA192C" w:rsidRPr="00CB2110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14:paraId="1415716E" w14:textId="1C8A19B4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Fo</w:t>
      </w:r>
      <w:r w:rsidR="001F4649">
        <w:rPr>
          <w:rFonts w:ascii="TimesNewRoman" w:hAnsi="TimesNewRoman" w:cs="TimesNewRoman"/>
          <w:color w:val="000000"/>
          <w:sz w:val="24"/>
          <w:szCs w:val="24"/>
          <w:lang w:val="en-US"/>
        </w:rPr>
        <w:t>odlink S.A, member of FDL Group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, leading Company in the sector of 3rd Party</w:t>
      </w:r>
    </w:p>
    <w:p w14:paraId="15AD32C6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Logistics, based in </w:t>
      </w:r>
      <w:proofErr w:type="spellStart"/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Aspropyrgos</w:t>
      </w:r>
      <w:proofErr w:type="spellEnd"/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, seeks to cover the following opening:</w:t>
      </w:r>
    </w:p>
    <w:p w14:paraId="3081970B" w14:textId="3581D527" w:rsid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  <w:r w:rsidRPr="00BA192C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  <w:t>Logistics Operations Trainee</w:t>
      </w:r>
    </w:p>
    <w:p w14:paraId="50DAFBA1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</w:p>
    <w:p w14:paraId="768C54EA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  <w:r w:rsidRPr="00BA192C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  <w:t>Role</w:t>
      </w:r>
    </w:p>
    <w:p w14:paraId="00A27FA3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Introduction to the Company’s logistics operations and procedures</w:t>
      </w:r>
    </w:p>
    <w:p w14:paraId="75072F9B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Exposure to all aspects of logistics with hands-on involvement</w:t>
      </w:r>
    </w:p>
    <w:p w14:paraId="2FBA51A2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learn to monitor and manage warehousing and distribution activities</w:t>
      </w:r>
    </w:p>
    <w:p w14:paraId="19DA90B1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During your training you will get an induction to all the different functions of</w:t>
      </w:r>
    </w:p>
    <w:p w14:paraId="70ED8BCC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the Company</w:t>
      </w:r>
    </w:p>
    <w:p w14:paraId="64190579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Subject to your performance, after the trainee period we will offer you a position</w:t>
      </w:r>
    </w:p>
    <w:p w14:paraId="2EF3D03E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in a continuous evolving organization</w:t>
      </w:r>
    </w:p>
    <w:p w14:paraId="0AB5A375" w14:textId="77777777" w:rsid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</w:p>
    <w:p w14:paraId="5A88B9D5" w14:textId="3922E4F0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  <w:r w:rsidRPr="00BA192C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  <w:t>Candidate Profile</w:t>
      </w:r>
    </w:p>
    <w:p w14:paraId="4A4DFC04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University degree, preferably in Logistics, Engineering, Operations, or</w:t>
      </w:r>
    </w:p>
    <w:p w14:paraId="2CCA04EA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Business</w:t>
      </w:r>
    </w:p>
    <w:p w14:paraId="5D2B4838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Administration.</w:t>
      </w:r>
    </w:p>
    <w:p w14:paraId="607E638F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Post Graduate Qualification in Supply Chain</w:t>
      </w:r>
    </w:p>
    <w:p w14:paraId="6BBE4F45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0-2 years working experience</w:t>
      </w:r>
    </w:p>
    <w:p w14:paraId="7EF40099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Fluency in English both verbally and in writing is a must</w:t>
      </w:r>
    </w:p>
    <w:p w14:paraId="71C7FB92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Advanced skills in MS Office</w:t>
      </w:r>
    </w:p>
    <w:p w14:paraId="200AF1F9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Career ambition, strong drive for results and learning agility</w:t>
      </w:r>
    </w:p>
    <w:p w14:paraId="5EF1A084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Problem solving &amp; Creative</w:t>
      </w:r>
    </w:p>
    <w:p w14:paraId="76A7D798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Strong analytical skills</w:t>
      </w:r>
    </w:p>
    <w:p w14:paraId="2006D4C9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Ability to work as part of a team.</w:t>
      </w:r>
    </w:p>
    <w:p w14:paraId="411DF285" w14:textId="59E9C11F" w:rsid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Ability to work in a fast-paced environment</w:t>
      </w:r>
    </w:p>
    <w:p w14:paraId="77A2A431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14:paraId="34EDA771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  <w:r w:rsidRPr="00BA192C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  <w:t>The Company</w:t>
      </w:r>
    </w:p>
    <w:p w14:paraId="1C3D6CB3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Foodlink is the parent company of the FDL group. It was founded in 1997 with the</w:t>
      </w:r>
    </w:p>
    <w:p w14:paraId="1443E1D4" w14:textId="64C0CE46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target to become one of the largest companies on the contract logistics market. Having</w:t>
      </w:r>
      <w:r w:rsidR="001F4649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created partnerships with many of the largest Greek and international companies, and</w:t>
      </w:r>
      <w:r w:rsidR="001F4649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supported by a strong team of experienced managers, Foodlink today is one of the leading companies in the market, being the sole company trading on the Athens stock exchange (alternative Market).</w:t>
      </w:r>
    </w:p>
    <w:p w14:paraId="0B3B44C8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At the FDL group we recognize people as the basic factor of our successful</w:t>
      </w:r>
    </w:p>
    <w:p w14:paraId="7BCA5A0F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t>development. We believe that through personal development of each employee we</w:t>
      </w:r>
    </w:p>
    <w:p w14:paraId="77942F52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color w:val="000000"/>
          <w:sz w:val="24"/>
          <w:szCs w:val="24"/>
          <w:lang w:val="en-US"/>
        </w:rPr>
        <w:lastRenderedPageBreak/>
        <w:t xml:space="preserve">shape our company culture that keeps us oriented towards the achievement of our </w:t>
      </w:r>
      <w:r w:rsidRPr="00BA192C">
        <w:rPr>
          <w:rFonts w:ascii="TimesNewRoman" w:hAnsi="TimesNewRoman" w:cs="TimesNewRoman"/>
          <w:sz w:val="24"/>
          <w:szCs w:val="24"/>
          <w:lang w:val="en-US"/>
        </w:rPr>
        <w:t>company goals. The philosophy is based on the notion of an organization that</w:t>
      </w:r>
    </w:p>
    <w:p w14:paraId="0AE866E3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sz w:val="24"/>
          <w:szCs w:val="24"/>
          <w:lang w:val="en-US"/>
        </w:rPr>
        <w:t>communicates, co-creates and evolves through interaction with its people.</w:t>
      </w:r>
    </w:p>
    <w:p w14:paraId="10BFBCF4" w14:textId="77777777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sz w:val="24"/>
          <w:szCs w:val="24"/>
          <w:lang w:val="en-US"/>
        </w:rPr>
        <w:t>We work within a framework of training and individual evaluations, giving incentives</w:t>
      </w:r>
    </w:p>
    <w:p w14:paraId="44574138" w14:textId="5C06234E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sz w:val="24"/>
          <w:szCs w:val="24"/>
          <w:lang w:val="en-US"/>
        </w:rPr>
        <w:t>and working as a team in an evolved and open business environment. We target on the continuous growth having as a basic principle for all to take a step forward each day.</w:t>
      </w:r>
    </w:p>
    <w:p w14:paraId="637751E3" w14:textId="49E7BA7A" w:rsidR="00BA192C" w:rsidRPr="00BA192C" w:rsidRDefault="00BA192C" w:rsidP="00BA19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BA192C">
        <w:rPr>
          <w:rFonts w:ascii="TimesNewRoman" w:hAnsi="TimesNewRoman" w:cs="TimesNewRoman"/>
          <w:sz w:val="24"/>
          <w:szCs w:val="24"/>
          <w:lang w:val="en-US"/>
        </w:rPr>
        <w:t>The company offers an attractive remuneration package and excellent career prospects within a fast-growing multinational environment.</w:t>
      </w:r>
    </w:p>
    <w:sectPr w:rsidR="00BA192C" w:rsidRPr="00BA19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C"/>
    <w:rsid w:val="001538A7"/>
    <w:rsid w:val="001F4649"/>
    <w:rsid w:val="007A6184"/>
    <w:rsid w:val="008725E8"/>
    <w:rsid w:val="00BA192C"/>
    <w:rsid w:val="00C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0041"/>
  <w15:chartTrackingRefBased/>
  <w15:docId w15:val="{BB7B6C97-C38F-4A15-92F2-0CCEBFEC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Κασιανή Κ.Γ. Γκολιά</dc:creator>
  <cp:keywords/>
  <dc:description/>
  <cp:lastModifiedBy>Ιωάννα Ι.Δ. Δραγώνα</cp:lastModifiedBy>
  <cp:revision>2</cp:revision>
  <dcterms:created xsi:type="dcterms:W3CDTF">2018-09-28T07:28:00Z</dcterms:created>
  <dcterms:modified xsi:type="dcterms:W3CDTF">2018-09-28T07:28:00Z</dcterms:modified>
</cp:coreProperties>
</file>